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A" w:rsidRDefault="005E49FA" w:rsidP="005E4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3245D2" w:rsidRPr="00871002" w:rsidRDefault="005E49FA" w:rsidP="005E4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помещениях, </w:t>
      </w:r>
      <w:bookmarkStart w:id="0" w:name="_GoBack"/>
      <w:bookmarkEnd w:id="0"/>
      <w:r w:rsidR="003245D2" w:rsidRPr="00871002">
        <w:rPr>
          <w:rFonts w:ascii="Times New Roman" w:eastAsia="Calibri" w:hAnsi="Times New Roman" w:cs="Times New Roman"/>
          <w:b/>
          <w:sz w:val="28"/>
          <w:szCs w:val="28"/>
        </w:rPr>
        <w:t>находящихся в муниципальной собственности, для проведения агитационных мероприятий в форме собраний, которые предоставляются безвоз</w:t>
      </w:r>
      <w:r w:rsidR="003245D2">
        <w:rPr>
          <w:rFonts w:ascii="Times New Roman" w:eastAsia="Calibri" w:hAnsi="Times New Roman" w:cs="Times New Roman"/>
          <w:b/>
          <w:sz w:val="28"/>
          <w:szCs w:val="28"/>
        </w:rPr>
        <w:t>мездно  зарегистрированному кандидату</w:t>
      </w:r>
      <w:r w:rsidR="003245D2"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, его доверенным лицам, представителям избирательных объединений в ходе подготовки и проведения дополнительных </w:t>
      </w:r>
      <w:proofErr w:type="gramStart"/>
      <w:r w:rsidR="003245D2" w:rsidRPr="00871002">
        <w:rPr>
          <w:rFonts w:ascii="Times New Roman" w:eastAsia="Calibri" w:hAnsi="Times New Roman" w:cs="Times New Roman"/>
          <w:b/>
          <w:sz w:val="28"/>
          <w:szCs w:val="28"/>
        </w:rPr>
        <w:t>выборов депутатов Думы Михайловского муниципального района пятого  созыва</w:t>
      </w:r>
      <w:proofErr w:type="gramEnd"/>
      <w:r w:rsidR="003245D2"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 по одномандатным  избирательным округам № 8, № 10,</w:t>
      </w:r>
    </w:p>
    <w:p w:rsidR="003245D2" w:rsidRPr="00871002" w:rsidRDefault="003245D2" w:rsidP="005E4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1002">
        <w:rPr>
          <w:rFonts w:ascii="Times New Roman" w:eastAsia="Calibri" w:hAnsi="Times New Roman" w:cs="Times New Roman"/>
          <w:b/>
          <w:sz w:val="28"/>
          <w:szCs w:val="28"/>
        </w:rPr>
        <w:t>назначенных</w:t>
      </w:r>
      <w:proofErr w:type="gramEnd"/>
      <w:r w:rsidRPr="00871002">
        <w:rPr>
          <w:rFonts w:ascii="Times New Roman" w:eastAsia="Calibri" w:hAnsi="Times New Roman" w:cs="Times New Roman"/>
          <w:b/>
          <w:sz w:val="28"/>
          <w:szCs w:val="28"/>
        </w:rPr>
        <w:t xml:space="preserve"> на 10 сентября  2017 года</w:t>
      </w:r>
    </w:p>
    <w:p w:rsidR="003245D2" w:rsidRPr="00871002" w:rsidRDefault="003245D2" w:rsidP="005E4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5D2" w:rsidRPr="00871002" w:rsidRDefault="003245D2" w:rsidP="0032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"/>
        <w:gridCol w:w="7656"/>
      </w:tblGrid>
      <w:tr w:rsidR="003245D2" w:rsidRPr="00B007C4" w:rsidTr="00F667CF">
        <w:trPr>
          <w:trHeight w:val="42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2552"/>
              </w:tabs>
              <w:spacing w:after="0" w:line="240" w:lineRule="auto"/>
              <w:ind w:left="2552" w:hanging="25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1711</w:t>
            </w:r>
          </w:p>
        </w:tc>
      </w:tr>
      <w:tr w:rsidR="003245D2" w:rsidRPr="00B007C4" w:rsidTr="003245D2">
        <w:trPr>
          <w:trHeight w:val="97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6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Дубки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 сельского клуба, с. Дубки, ул. 40 лет Победы,1а.</w:t>
            </w:r>
          </w:p>
        </w:tc>
      </w:tr>
      <w:tr w:rsidR="003245D2" w:rsidRPr="00B007C4" w:rsidTr="00F667CF">
        <w:trPr>
          <w:trHeight w:val="33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2552"/>
              </w:tabs>
              <w:spacing w:after="0" w:line="240" w:lineRule="auto"/>
              <w:ind w:left="2552" w:hanging="25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1712</w:t>
            </w:r>
          </w:p>
        </w:tc>
      </w:tr>
      <w:tr w:rsidR="003245D2" w:rsidRPr="00B007C4" w:rsidTr="003245D2">
        <w:trPr>
          <w:trHeight w:val="92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Абрамовка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245D2" w:rsidRPr="00B007C4" w:rsidRDefault="003245D2" w:rsidP="00F667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 культурно-досугового центра,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Абрамовка, ул. Пионерская,6.</w:t>
            </w:r>
          </w:p>
        </w:tc>
      </w:tr>
      <w:tr w:rsidR="003245D2" w:rsidRPr="00B007C4" w:rsidTr="00F667CF">
        <w:trPr>
          <w:trHeight w:val="35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2552"/>
              </w:tabs>
              <w:spacing w:after="0" w:line="240" w:lineRule="auto"/>
              <w:ind w:left="2552" w:hanging="25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1713</w:t>
            </w:r>
          </w:p>
        </w:tc>
      </w:tr>
      <w:tr w:rsidR="003245D2" w:rsidRPr="00B007C4" w:rsidTr="003245D2">
        <w:trPr>
          <w:trHeight w:val="104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Григорьевка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2" w:rsidRPr="00B007C4" w:rsidRDefault="003245D2" w:rsidP="00F667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культурно-досугового центра,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Калинина, 17.</w:t>
            </w:r>
          </w:p>
        </w:tc>
      </w:tr>
      <w:tr w:rsidR="003245D2" w:rsidRPr="00B007C4" w:rsidTr="00F667CF">
        <w:trPr>
          <w:trHeight w:val="29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2552"/>
              </w:tabs>
              <w:spacing w:after="0" w:line="240" w:lineRule="auto"/>
              <w:ind w:left="2552" w:hanging="25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1714</w:t>
            </w:r>
          </w:p>
        </w:tc>
      </w:tr>
      <w:tr w:rsidR="003245D2" w:rsidRPr="00B007C4" w:rsidTr="003245D2">
        <w:trPr>
          <w:trHeight w:val="78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село  </w:t>
            </w:r>
            <w:proofErr w:type="spellStart"/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Новожатково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библиотеки,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Новожатково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,2а.</w:t>
            </w:r>
          </w:p>
        </w:tc>
      </w:tr>
      <w:tr w:rsidR="003245D2" w:rsidRPr="00B007C4" w:rsidTr="00F667CF">
        <w:trPr>
          <w:trHeight w:val="37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2552"/>
              </w:tabs>
              <w:spacing w:after="0" w:line="240" w:lineRule="auto"/>
              <w:ind w:left="2552" w:hanging="25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Избирательный участок № 1716</w:t>
            </w:r>
          </w:p>
        </w:tc>
      </w:tr>
      <w:tr w:rsidR="003245D2" w:rsidRPr="00B007C4" w:rsidTr="003245D2">
        <w:trPr>
          <w:trHeight w:val="101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871002" w:rsidRDefault="003245D2" w:rsidP="00F667CF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поселок </w:t>
            </w:r>
            <w:proofErr w:type="spellStart"/>
            <w:r w:rsidRPr="00871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Новошахтинский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2" w:rsidRPr="00B007C4" w:rsidRDefault="003245D2" w:rsidP="00F667C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помещение Дома культуры, 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 «а».</w:t>
            </w:r>
          </w:p>
        </w:tc>
      </w:tr>
    </w:tbl>
    <w:p w:rsidR="003245D2" w:rsidRPr="00B007C4" w:rsidRDefault="003245D2" w:rsidP="00324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5D2" w:rsidRDefault="003245D2" w:rsidP="003245D2"/>
    <w:p w:rsidR="00C00D86" w:rsidRDefault="00C00D86"/>
    <w:sectPr w:rsidR="00C00D86" w:rsidSect="00B007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D2"/>
    <w:rsid w:val="003245D2"/>
    <w:rsid w:val="005E49FA"/>
    <w:rsid w:val="00C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ТИК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2017-07-24T01:49:00Z</cp:lastPrinted>
  <dcterms:created xsi:type="dcterms:W3CDTF">2017-07-24T01:47:00Z</dcterms:created>
  <dcterms:modified xsi:type="dcterms:W3CDTF">2017-07-26T00:50:00Z</dcterms:modified>
</cp:coreProperties>
</file>